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FC" w:rsidRDefault="00882EFC" w:rsidP="00882EFC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Н.В.Авдеева, инструктор по физической культуре высшей категории,</w:t>
      </w:r>
    </w:p>
    <w:p w:rsidR="00882EFC" w:rsidRDefault="00882EFC" w:rsidP="00882EFC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2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Е.Ф.</w:t>
      </w:r>
      <w:r w:rsidRPr="00035E0D">
        <w:rPr>
          <w:rFonts w:ascii="Times New Roman" w:hAnsi="Times New Roman" w:cs="Times New Roman"/>
          <w:sz w:val="28"/>
          <w:szCs w:val="28"/>
        </w:rPr>
        <w:t>Федосеева</w:t>
      </w:r>
      <w:r>
        <w:rPr>
          <w:rFonts w:ascii="Times New Roman" w:hAnsi="Times New Roman" w:cs="Times New Roman"/>
          <w:sz w:val="28"/>
          <w:szCs w:val="28"/>
        </w:rPr>
        <w:t>, инструктор по физической культуре первой категории,</w:t>
      </w:r>
    </w:p>
    <w:p w:rsidR="00882EFC" w:rsidRDefault="00882EFC" w:rsidP="00882EFC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EFC" w:rsidRDefault="00882EFC" w:rsidP="00882EFC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E0D">
        <w:rPr>
          <w:rFonts w:ascii="Times New Roman" w:hAnsi="Times New Roman" w:cs="Times New Roman"/>
          <w:b/>
          <w:sz w:val="28"/>
          <w:szCs w:val="28"/>
        </w:rPr>
        <w:t>Разностороннее развитие ребенка в физическом воспитании дошкольников</w:t>
      </w:r>
    </w:p>
    <w:p w:rsidR="00882EFC" w:rsidRPr="003A3382" w:rsidRDefault="00882EFC" w:rsidP="00882EFC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2EFC" w:rsidRPr="00AE6B09" w:rsidRDefault="00882EFC" w:rsidP="00882EFC">
      <w:pPr>
        <w:spacing w:line="20" w:lineRule="atLeast"/>
        <w:contextualSpacing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2EDE">
        <w:rPr>
          <w:rFonts w:ascii="Times New Roman" w:hAnsi="Times New Roman" w:cs="Times New Roman"/>
          <w:sz w:val="28"/>
          <w:szCs w:val="28"/>
        </w:rPr>
        <w:t xml:space="preserve">Одной из главнейших задач ФГОС </w:t>
      </w:r>
      <w:proofErr w:type="gramStart"/>
      <w:r w:rsidRPr="00282ED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82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2EDE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282EDE">
        <w:rPr>
          <w:rFonts w:ascii="Times New Roman" w:hAnsi="Times New Roman" w:cs="Times New Roman"/>
          <w:sz w:val="28"/>
          <w:szCs w:val="28"/>
        </w:rPr>
        <w:t xml:space="preserve"> охрана и укрепление физического и психического здоровья детей,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их эмоционального благополучия </w:t>
      </w:r>
      <w:r w:rsidRPr="006A18BF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 xml:space="preserve">1, п. </w:t>
      </w:r>
      <w:r w:rsidRPr="00282EDE">
        <w:rPr>
          <w:rFonts w:ascii="Times New Roman" w:hAnsi="Times New Roman" w:cs="Times New Roman"/>
          <w:sz w:val="28"/>
          <w:szCs w:val="28"/>
        </w:rPr>
        <w:t>1.6.</w:t>
      </w:r>
      <w:r w:rsidRPr="006A18BF">
        <w:rPr>
          <w:rFonts w:ascii="Times New Roman" w:hAnsi="Times New Roman" w:cs="Times New Roman"/>
          <w:sz w:val="28"/>
          <w:szCs w:val="28"/>
        </w:rPr>
        <w:t>]</w:t>
      </w:r>
      <w:r w:rsidRPr="00282E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B09">
        <w:rPr>
          <w:rFonts w:ascii="Times New Roman" w:hAnsi="Times New Roman" w:cs="Times New Roman"/>
          <w:sz w:val="28"/>
          <w:szCs w:val="28"/>
        </w:rPr>
        <w:t xml:space="preserve">Одновременно с этим ставится задача </w:t>
      </w:r>
      <w:r w:rsidRPr="00AE6B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ученой деятельности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</w:t>
      </w:r>
      <w:r w:rsidRPr="00AE6B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1, п. </w:t>
      </w:r>
      <w:r w:rsidRPr="00282EDE">
        <w:rPr>
          <w:rFonts w:ascii="Times New Roman" w:hAnsi="Times New Roman" w:cs="Times New Roman"/>
          <w:sz w:val="28"/>
          <w:szCs w:val="28"/>
        </w:rPr>
        <w:t>1.6.</w:t>
      </w:r>
      <w:r w:rsidRPr="006A18BF">
        <w:rPr>
          <w:rFonts w:ascii="Times New Roman" w:hAnsi="Times New Roman" w:cs="Times New Roman"/>
          <w:sz w:val="28"/>
          <w:szCs w:val="28"/>
        </w:rPr>
        <w:t>]</w:t>
      </w:r>
      <w:r w:rsidRPr="00282E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2EDE">
        <w:rPr>
          <w:rFonts w:ascii="Times New Roman" w:hAnsi="Times New Roman" w:cs="Times New Roman"/>
          <w:sz w:val="28"/>
          <w:szCs w:val="28"/>
        </w:rPr>
        <w:t>Согласно принципу интеграции, физическое развитие детей осуществляется не только в процессе специфических физкультурных и спортивных игр, упражнений и НОД, но и при организации всех видов детской деятельности. С другой стороны</w:t>
      </w:r>
      <w:r>
        <w:rPr>
          <w:rFonts w:ascii="Times New Roman" w:hAnsi="Times New Roman" w:cs="Times New Roman"/>
          <w:sz w:val="28"/>
          <w:szCs w:val="28"/>
        </w:rPr>
        <w:t>, система физического воспитания строится на принципе разностороннего развития личности, который предполагает, что при решении специфических физкультурных задач также обеспечивается и познавательное, социально-коммуникативное, речевое, художественно-эстетическое развитие ребенка. Физические упражнения в детском саду по своему содержанию и направлению значительно шире, чем только средство формирования двигательных умений. Они ориентированы на развитие навыков общения, на получение и закрепление информации об окружающем мире и о самом себе («Знай свое тело…»), на осознание себе как частицы природы, общества, как личности.</w:t>
      </w:r>
    </w:p>
    <w:p w:rsidR="00882EFC" w:rsidRDefault="00882EFC" w:rsidP="00882EFC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организации НОД воспитатели, инструкторы по физической культуре, способствуя решению задач познавательного развития, используют специальные упражнения на ориентировку в пространстве, подвижные игры и упражнения, закрепляющие знания об окружающем (о природных явлениях, временах года, профессиях и т.д.), физические упражнения имитационного характера: движений животных, труда взрослых и др.</w:t>
      </w:r>
    </w:p>
    <w:p w:rsidR="00882EFC" w:rsidRDefault="00882EFC" w:rsidP="00882EFC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Осуществляя работу по физическому развитию детей, инструкторы по физической культуре совместно с воспитателями стараются способствовать формированию гражданской принадлежности, закреплению знаний государственной символики, воспитанию любви к малой Родине, гордости за ее достижения.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создан музей спорта, где дети могут познакомиться с выдающимися спортсменами нашего города, узнать о достижениях бывших воспитанников детского сада. Нередко они становятся гостями нашего детского сада, рассказывают о соревнованиях, своих наградах, становятся участниками спортивных состязаний.</w:t>
      </w:r>
    </w:p>
    <w:p w:rsidR="00882EFC" w:rsidRDefault="00882EFC" w:rsidP="00882EFC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Инструкторы по физической культуре</w:t>
      </w:r>
      <w:r w:rsidRPr="00614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воспитателями, организуя праздники, развлечения по физической культуре, способствуют воспитанию патриотических чувств, расширяют представления детей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армии, прививают уважение к защитникам Отечества.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нашем ДОУ ежегодно проводятся праздники ко дню Защитника Отечества, куда приглашаются папы, которые не только проявляют свои физические возможности в соревнованиях, но и рассказывают о прохождении службы в рядах российской Армии, показывая пример мужественности подрастающему поколению.</w:t>
      </w:r>
      <w:proofErr w:type="gramEnd"/>
    </w:p>
    <w:p w:rsidR="00882EFC" w:rsidRDefault="00882EFC" w:rsidP="00882EFC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Реализуя в своей деятельности одно из направлений социально-коммуникативного развития дошкольников – «Ребенок в семье и сообществе»,</w:t>
      </w:r>
      <w:r w:rsidRPr="00964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инструкторы по физической культуре</w:t>
      </w:r>
      <w:r w:rsidRPr="00614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воспитатели формируют уважительное отношение и чувства принадлежности к своей семье, способствуют воспитанию любви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нашем ДОУ стало традицией проводить спортивно-музыкальные развлечения ко дню Матери.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Мамы становятся активными участницами веселых соревнований (конкурсы: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«Стирка», «Букет для мамы», «Тонкая линия», «Веселые мотальщицы», «Наряди маму»).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готовят к этому дню подарки, сделанные своими руками. Но самым трогательным подарком становятся ласковые обращения к мамам (игра «Теплые слова», разработанная совместно с педагогом психологом).</w:t>
      </w:r>
    </w:p>
    <w:p w:rsidR="00882EFC" w:rsidRDefault="00882EFC" w:rsidP="00882EFC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Важным аспектом полноценного развития является речевое развитие. В этом направлении инструкторами по физической культуре и воспитателями проводится следующая работа: проведение пальчиковых игр, упражнений на дыхание, речевые задания, упражнение на координацию речи с движением, подвижные игры с движением, подвижные игры с рифмовками, хороводные игры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Использование фольклора позволяет разнообразить процесс физического воспитания, развивает речь ребенка и способствует приобщению к русским традициям и культуре. Традиционными стали досуги и развлечения по народному календарю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«Колядки», «Жаворонки» и др.), в которых педагоги принимают активное участие.   В ходе образовательного физкультурного проекта «В здоровом теле – здоровый дух» в качестве презентации был проведен праздник «На Руси играли дети», где дошкольники знакомились с историей создания русских полотенец и их видами, украшали полотенца народными орнаментами, играли в народные игры, закрепляли знания считалок,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загадок, скороговорок. Также в детском саду в группах дошкольного возраста от 5 до 7 лет, было проведено спортивное развлечение «Приключения в стране сказок». Задачами этого мероприятия были не только приобщить детей к здоровому образу жизни, развитию двигательных навыков, но и развитие интереса детей к художественной литературе, закреплению знаний народных сказок, развитию умения отождествлять себя с полюбившимся героем. Персонажи различных сказок приходят к детям довольно часто не только на развлечения и досуги, их появление оправдано и при проведении сюжетных НОД. Они вызывают у детей радость и удовольствие, повышают работоспособность на НОД, а также непринужденно пополняется литературный багаж сказками, стихотворениями, загадками, считалками.</w:t>
      </w:r>
    </w:p>
    <w:p w:rsidR="00882EFC" w:rsidRDefault="00882EFC" w:rsidP="00882EFC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Ознакомление детей с миром природы в ДОУ осуществляется на основе парциальной программы С. Н. Николаевой «Юный эколог», в реализации которой инструкторы по физической культуре принимают активное участие. В своей работе инструкторы по физической культуре подбирают физические упражнения и игры, представляющие животных, насекомых, объекты живой и неживой природы по темам, которые в данное время рассматриваются в группах. Предусматривается использование образных названий упражнений, приемов имитации и подражания («Кенгуру», «Кошечка», «Лошадки», «Гуси»).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Применяя в своей работе упражнения в игровой форме, инструкторы по физической культуре уточняют представления о явлениях природы: гроза, гром, молния, радуга, ураган (игра «Солнышко и дождик», «Воздух, вода, земля, ветер»), формируя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  <w:proofErr w:type="gramEnd"/>
    </w:p>
    <w:p w:rsidR="00882EFC" w:rsidRDefault="00882EFC" w:rsidP="00882EFC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Целью физического воспитания является формирование у детей здорового образа жизни. В процессе физического воспитания решаются оздоровительные, образовательные и воспитательные задачи. Свою работу мы строим  так, чтобы при решении этих задач также обеспечивалось и интеллектуальное, и нравственное, и патриотическое, и экологическое воспитание, т.е. чтобы ребенок получал разностороннее развитие. Достижение этой цели подтверждается высокими показателями мониторинга  детского развития, ежегодно проводимого в дошкольном учреждении.</w:t>
      </w:r>
    </w:p>
    <w:p w:rsidR="00882EFC" w:rsidRDefault="00882EFC" w:rsidP="00882EFC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EFC" w:rsidRDefault="00882EFC" w:rsidP="00882EFC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2EFC" w:rsidRDefault="00882EFC" w:rsidP="00882EFC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2EFC" w:rsidRDefault="00882EFC" w:rsidP="00882EFC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Использованная литература:   </w:t>
      </w:r>
    </w:p>
    <w:p w:rsidR="00882EFC" w:rsidRDefault="00882EFC" w:rsidP="00882EFC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82EFC" w:rsidRDefault="00882EFC" w:rsidP="00882EFC">
      <w:pPr>
        <w:spacing w:line="20" w:lineRule="atLeast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E6B09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AE6B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6B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E6B09">
        <w:rPr>
          <w:rFonts w:ascii="Times New Roman" w:eastAsia="Times New Roman" w:hAnsi="Times New Roman" w:cs="Times New Roman"/>
          <w:color w:val="212121"/>
          <w:sz w:val="28"/>
          <w:szCs w:val="28"/>
        </w:rPr>
        <w:t>Приказ</w:t>
      </w:r>
      <w:proofErr w:type="gramEnd"/>
      <w:r w:rsidRPr="00AE6B0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Pr="00AE6B09">
        <w:rPr>
          <w:rFonts w:ascii="Times New Roman" w:eastAsia="Times New Roman" w:hAnsi="Times New Roman" w:cs="Times New Roman"/>
          <w:color w:val="212121"/>
          <w:sz w:val="28"/>
          <w:szCs w:val="28"/>
        </w:rPr>
        <w:t>Минобрнауки</w:t>
      </w:r>
      <w:proofErr w:type="spellEnd"/>
      <w:r w:rsidRPr="00AE6B0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России) от 17 октября 2013 г. N 1155 г. Москва «Об утверждении федерального государственного образовательного стандарта дошкольного образования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F71F05" w:rsidRDefault="00F71F05" w:rsidP="00882EFC">
      <w:pPr>
        <w:spacing w:line="20" w:lineRule="atLeast"/>
        <w:contextualSpacing/>
      </w:pPr>
    </w:p>
    <w:sectPr w:rsidR="00F71F05" w:rsidSect="00F7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82EFC"/>
    <w:rsid w:val="00882EFC"/>
    <w:rsid w:val="00F7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2019-06-30T16:58:00Z</dcterms:created>
  <dcterms:modified xsi:type="dcterms:W3CDTF">2019-06-30T17:02:00Z</dcterms:modified>
</cp:coreProperties>
</file>