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C" w:rsidRPr="006A61E1" w:rsidRDefault="00200EBC" w:rsidP="00200E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1E1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 УЧРЕЖДЕНИЕ </w:t>
      </w:r>
    </w:p>
    <w:p w:rsidR="00200EBC" w:rsidRPr="006A61E1" w:rsidRDefault="00200EBC" w:rsidP="00200E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1E1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ВИДА «ЛАНДЫШ» ГОРОДА БАЛАШОВА САРАТОВСКОЙ ОБЛАСТИ»</w:t>
      </w:r>
    </w:p>
    <w:p w:rsidR="00200EBC" w:rsidRPr="006A61E1" w:rsidRDefault="00200EBC" w:rsidP="00200E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ayout w:type="fixed"/>
        <w:tblLook w:val="00A0"/>
      </w:tblPr>
      <w:tblGrid>
        <w:gridCol w:w="5211"/>
        <w:gridCol w:w="4536"/>
      </w:tblGrid>
      <w:tr w:rsidR="00200EBC" w:rsidRPr="006A61E1" w:rsidTr="006D061B">
        <w:trPr>
          <w:trHeight w:val="1252"/>
        </w:trPr>
        <w:tc>
          <w:tcPr>
            <w:tcW w:w="5211" w:type="dxa"/>
          </w:tcPr>
          <w:p w:rsidR="00200EBC" w:rsidRPr="006A61E1" w:rsidRDefault="00200EBC" w:rsidP="006D06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200EBC" w:rsidRPr="006A61E1" w:rsidRDefault="00200EBC" w:rsidP="006D06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МДОУ</w:t>
            </w:r>
          </w:p>
          <w:p w:rsidR="00200EBC" w:rsidRPr="006A61E1" w:rsidRDefault="00200EBC" w:rsidP="006D06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_________ /О.В. </w:t>
            </w:r>
            <w:proofErr w:type="spellStart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0EBC" w:rsidRPr="006A61E1" w:rsidRDefault="00200EBC" w:rsidP="006D06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</w:t>
            </w:r>
            <w:proofErr w:type="spellStart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__________                                                                                          заведующего МДОУ</w:t>
            </w:r>
          </w:p>
          <w:p w:rsidR="00200EBC" w:rsidRPr="006A61E1" w:rsidRDefault="00200EBC" w:rsidP="006D061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 «Ландыш»  </w:t>
            </w:r>
            <w:proofErr w:type="gramStart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. Балашов                     </w:t>
            </w: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 /</w:t>
            </w:r>
            <w:proofErr w:type="spellStart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>Акининой</w:t>
            </w:r>
            <w:proofErr w:type="spellEnd"/>
            <w:r w:rsidRPr="006A61E1">
              <w:rPr>
                <w:rFonts w:ascii="Times New Roman" w:hAnsi="Times New Roman" w:cs="Times New Roman"/>
                <w:sz w:val="24"/>
                <w:szCs w:val="24"/>
              </w:rPr>
              <w:t xml:space="preserve"> Н.И/                                          </w:t>
            </w:r>
          </w:p>
          <w:p w:rsidR="00200EBC" w:rsidRPr="006A61E1" w:rsidRDefault="00200EBC" w:rsidP="006D0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BC" w:rsidRPr="006A61E1" w:rsidRDefault="00200EBC" w:rsidP="006D061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CA1" w:rsidRDefault="00870CA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0CA1" w:rsidRDefault="00870CA1">
      <w:pPr>
        <w:spacing w:line="240" w:lineRule="auto"/>
        <w:ind w:firstLine="261"/>
        <w:jc w:val="center"/>
        <w:rPr>
          <w:rFonts w:ascii="Calibri" w:eastAsia="Calibri" w:hAnsi="Calibri" w:cs="Calibri"/>
          <w:sz w:val="24"/>
          <w:shd w:val="clear" w:color="auto" w:fill="FFFFFF"/>
        </w:rPr>
      </w:pPr>
    </w:p>
    <w:p w:rsidR="00870CA1" w:rsidRDefault="00590C77" w:rsidP="00590C77">
      <w:pPr>
        <w:spacing w:after="0" w:line="240" w:lineRule="auto"/>
        <w:ind w:firstLine="26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Должностная инструкция медсестры </w:t>
      </w:r>
    </w:p>
    <w:p w:rsidR="00870CA1" w:rsidRDefault="00590C77" w:rsidP="00590C77">
      <w:pPr>
        <w:spacing w:after="0" w:line="240" w:lineRule="auto"/>
        <w:ind w:firstLine="26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групп</w:t>
      </w:r>
    </w:p>
    <w:p w:rsidR="00870CA1" w:rsidRDefault="00870CA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870CA1" w:rsidRDefault="00590C77">
      <w:pPr>
        <w:spacing w:before="221" w:line="240" w:lineRule="auto"/>
        <w:ind w:left="2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1.Общие положения</w:t>
      </w:r>
    </w:p>
    <w:p w:rsidR="00870CA1" w:rsidRDefault="0087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CA1" w:rsidRDefault="00590C77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Медсестра по обслуживанию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групп назначается, перемещается и освобождается от должности заведующим МДОУ.</w:t>
      </w:r>
    </w:p>
    <w:p w:rsidR="00870CA1" w:rsidRDefault="00590C77">
      <w:pPr>
        <w:tabs>
          <w:tab w:val="left" w:pos="941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Медсестра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групп подчиняется непосредственно старшей медсестре и назначается из числа лиц со средним (или высшим) медицинским образованием и стажем медицинской работы не менее 1 года.</w:t>
      </w:r>
    </w:p>
    <w:p w:rsidR="00870CA1" w:rsidRDefault="00590C77">
      <w:pPr>
        <w:tabs>
          <w:tab w:val="left" w:pos="941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1.3. В своей деятельности медсестра часто болеющих групп руководствуется постановлениями, приказами и распоряжениями вышестоящих органов здравоохранения, нормативными и методическими рекомендациями по медицинскому обслуживанию ДОУ, Программой воспитания и обучения в детском саду, Уставом и Правилами внутреннего трудового распорядка МДОУ детского сада, настоящей инструкцией, трудовым законодательством.</w:t>
      </w:r>
    </w:p>
    <w:p w:rsidR="00870CA1" w:rsidRDefault="00590C77">
      <w:pPr>
        <w:tabs>
          <w:tab w:val="left" w:pos="941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1.4. Проходит медицинский осмотр.</w:t>
      </w:r>
    </w:p>
    <w:p w:rsidR="00870CA1" w:rsidRDefault="00590C77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1.5. Проходит инструктаж по правилам санитарии и гигиены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санминимум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в СЭС, по технике безопасности и пожарной безопасности под руководством</w:t>
      </w:r>
      <w:r>
        <w:rPr>
          <w:rFonts w:ascii="Times New Roman" w:eastAsia="Times New Roman" w:hAnsi="Times New Roman" w:cs="Times New Roman"/>
          <w:spacing w:val="38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хозяйст</w:t>
      </w:r>
      <w:r w:rsidRPr="00590C77">
        <w:rPr>
          <w:rFonts w:ascii="Times New Roman" w:hAnsi="Times New Roman" w:cs="Times New Roman"/>
          <w:sz w:val="28"/>
          <w:szCs w:val="28"/>
        </w:rPr>
        <w:t>вом МДОУ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70CA1" w:rsidRDefault="00590C77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1.6. Продолжительность рабочей недели – 40 часов, работает по графику, согласованному с профсоюзным комитетом и утвержденному заведующей.</w:t>
      </w:r>
    </w:p>
    <w:p w:rsidR="00870CA1" w:rsidRDefault="00590C77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1.7. Продолжительность ежегодного очередного отпуска – 28 календарных дней.</w:t>
      </w:r>
    </w:p>
    <w:p w:rsidR="00870CA1" w:rsidRDefault="00870CA1">
      <w:pPr>
        <w:tabs>
          <w:tab w:val="left" w:pos="941"/>
        </w:tabs>
        <w:spacing w:after="0"/>
        <w:ind w:right="19"/>
        <w:jc w:val="both"/>
        <w:rPr>
          <w:rFonts w:ascii="Times New Roman" w:eastAsia="Times New Roman" w:hAnsi="Times New Roman" w:cs="Times New Roman"/>
          <w:spacing w:val="-25"/>
          <w:sz w:val="28"/>
          <w:shd w:val="clear" w:color="auto" w:fill="FFFFFF"/>
        </w:rPr>
      </w:pPr>
    </w:p>
    <w:p w:rsidR="00870CA1" w:rsidRDefault="00590C77">
      <w:pPr>
        <w:tabs>
          <w:tab w:val="left" w:pos="2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  <w:t xml:space="preserve">                                                       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Должностные обязанности</w:t>
      </w:r>
    </w:p>
    <w:p w:rsidR="00870CA1" w:rsidRDefault="00590C77" w:rsidP="00590C77">
      <w:pPr>
        <w:tabs>
          <w:tab w:val="left" w:pos="230"/>
        </w:tabs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(Трудовые действия)</w:t>
      </w:r>
    </w:p>
    <w:p w:rsidR="00870CA1" w:rsidRDefault="00590C77">
      <w:pPr>
        <w:tabs>
          <w:tab w:val="left" w:pos="72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Проводит  массаж,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облечивание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детям по назначению врача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согласно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плана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реабилитации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детей.</w:t>
      </w:r>
    </w:p>
    <w:p w:rsidR="00870CA1" w:rsidRDefault="00590C77">
      <w:p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2.2. Проводит физиотерапевтические процедуры.</w:t>
      </w:r>
    </w:p>
    <w:p w:rsidR="00870CA1" w:rsidRDefault="00590C77">
      <w:p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2.3. Проводит дыхательную и лечебную гимнастику в группе часто болеющих детей.</w:t>
      </w:r>
    </w:p>
    <w:p w:rsidR="00870CA1" w:rsidRDefault="00590C77">
      <w:p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2.4. Проводит лечебно-оздоровительные мероприятия с детьми групп риска.</w:t>
      </w:r>
    </w:p>
    <w:p w:rsidR="00870CA1" w:rsidRDefault="00590C77">
      <w:p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2.5.Приготавливает травяные коктейли.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2.6. Ведет соответствующую документацию.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2.7. Информирует старшую медсестру о состоянии здоровья детей обслуживаемых групп.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2.8. Ведет санитарно-просветительскую работу с родителями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(8 бесед и консультаций в год).</w:t>
      </w:r>
    </w:p>
    <w:p w:rsidR="00870CA1" w:rsidRDefault="00590C7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2.9. Берет в группе детей для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облечивания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отводит в группу после проведенных процедур.</w:t>
      </w:r>
    </w:p>
    <w:p w:rsidR="00870CA1" w:rsidRDefault="00590C7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2.10. Участвует в педагогических советах, посвященных проблемам физического развития и здоровья детей.</w:t>
      </w:r>
    </w:p>
    <w:p w:rsidR="00870CA1" w:rsidRDefault="00590C77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2.11. Собирает, систематизирует, хранит, уточняет, использует, распространяет, уничтожает персональные данные родителей и детей.</w:t>
      </w:r>
    </w:p>
    <w:p w:rsidR="00870CA1" w:rsidRDefault="0087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CA1" w:rsidRDefault="00590C77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 xml:space="preserve">                                                                   3.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Должен знать</w:t>
      </w:r>
    </w:p>
    <w:p w:rsidR="00870CA1" w:rsidRDefault="00870CA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Локальные нормативные акты.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Должностные обязанности.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Правила санитарии и гигиены.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Правила по технике безопасности и пожарной безопасности.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Знание правил назначений и применения мединструментов.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Устав и правила внутреннего трудового распорядка.</w:t>
      </w:r>
    </w:p>
    <w:p w:rsidR="00870CA1" w:rsidRDefault="00870CA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</w:pPr>
    </w:p>
    <w:p w:rsidR="00870CA1" w:rsidRDefault="00590C77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 xml:space="preserve">                                                                   4.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Права</w:t>
      </w:r>
    </w:p>
    <w:p w:rsidR="00870CA1" w:rsidRDefault="00870CA1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Медсестра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групп для выполнения возложенных на нее обязанностей имеет право:</w:t>
      </w:r>
    </w:p>
    <w:p w:rsidR="00870CA1" w:rsidRDefault="00590C7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4.1. Вносить предложения по совершенствованию оздоровительной работы в МДОУ .</w:t>
      </w:r>
    </w:p>
    <w:p w:rsidR="00870CA1" w:rsidRDefault="00590C77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4.2. Докладывать заведующему МДОУ детским садом обо всех выявленных   недостатках в учреждении в пределах своей компетенции.</w:t>
      </w:r>
    </w:p>
    <w:p w:rsidR="00870CA1" w:rsidRDefault="00590C77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Требовать от администрации МДОУ детского сада предоставления необходимых медикаментов и препаратов для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облечивания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детей.</w:t>
      </w:r>
    </w:p>
    <w:p w:rsidR="00870CA1" w:rsidRPr="00590C77" w:rsidRDefault="00590C77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90C77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4.4.Имеет права, предусмотренные Трудовым кодексом РФ, Законом РФ "Об образовании", региональными законами, а также Уставом учреждения и Правилами внутреннего трудового распорядка. </w:t>
      </w:r>
    </w:p>
    <w:p w:rsidR="00870CA1" w:rsidRPr="00590C77" w:rsidRDefault="00870CA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hd w:val="clear" w:color="auto" w:fill="FFFFFF"/>
        </w:rPr>
      </w:pPr>
    </w:p>
    <w:p w:rsidR="00870CA1" w:rsidRDefault="00590C77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hd w:val="clear" w:color="auto" w:fill="FFFFFF"/>
        </w:rPr>
        <w:t xml:space="preserve">                                                                5.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Ответственность</w:t>
      </w:r>
    </w:p>
    <w:p w:rsidR="00870CA1" w:rsidRDefault="00870CA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70CA1" w:rsidRPr="00590C77" w:rsidRDefault="00590C77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lastRenderedPageBreak/>
        <w:t xml:space="preserve">5.1. Медсестра   </w:t>
      </w:r>
      <w:proofErr w:type="spellStart"/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t xml:space="preserve">   групп   несет   ответственность   за  жизнь   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</w:t>
      </w:r>
    </w:p>
    <w:p w:rsidR="00870CA1" w:rsidRDefault="005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вверенных ей детей, а также своевременность и качество выполнения обязанностей, предусмотренных должностной инструкцией.</w:t>
      </w:r>
    </w:p>
    <w:p w:rsidR="00870CA1" w:rsidRDefault="00590C77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5.2.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МДОУ, локальных нормативных актов, должностных обязанностей, установленных настоящей инструкцией, медсестра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групп несет дисциплинарную ответственность в порядке, определенном трудовым законодательством.</w:t>
      </w:r>
    </w:p>
    <w:p w:rsidR="00870CA1" w:rsidRDefault="00870CA1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70CA1" w:rsidRDefault="00870CA1">
      <w:pPr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tabs>
          <w:tab w:val="left" w:pos="0"/>
        </w:tabs>
        <w:spacing w:after="0" w:line="662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70CA1" w:rsidRDefault="00870CA1">
      <w:pPr>
        <w:tabs>
          <w:tab w:val="left" w:pos="0"/>
        </w:tabs>
        <w:spacing w:after="0" w:line="662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70CA1" w:rsidRDefault="00590C77">
      <w:pPr>
        <w:tabs>
          <w:tab w:val="left" w:pos="0"/>
        </w:tabs>
        <w:spacing w:after="0" w:line="66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а) и согласен (а)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Дата_________________________ П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одпись__________________________</w:t>
      </w: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590C77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Экземпляр должностной инструкции получил</w:t>
      </w:r>
    </w:p>
    <w:p w:rsidR="00870CA1" w:rsidRDefault="00870CA1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870CA1" w:rsidRDefault="00590C7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Дата_______________________ Подпись____________________________</w:t>
      </w: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0CA1" w:rsidRDefault="00870CA1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870CA1" w:rsidSect="00A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A1"/>
    <w:rsid w:val="00200EBC"/>
    <w:rsid w:val="00590C77"/>
    <w:rsid w:val="00870CA1"/>
    <w:rsid w:val="00A1681C"/>
    <w:rsid w:val="00A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cp:lastPrinted>2014-09-15T08:16:00Z</cp:lastPrinted>
  <dcterms:created xsi:type="dcterms:W3CDTF">2014-09-11T06:10:00Z</dcterms:created>
  <dcterms:modified xsi:type="dcterms:W3CDTF">2014-09-15T08:16:00Z</dcterms:modified>
</cp:coreProperties>
</file>