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DC" w:rsidRPr="00A204DC" w:rsidRDefault="00005885" w:rsidP="00A204D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4EC8">
        <w:rPr>
          <w:b/>
          <w:noProof/>
          <w:sz w:val="52"/>
          <w:szCs w:val="52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-2799605</wp:posOffset>
            </wp:positionH>
            <wp:positionV relativeFrom="paragraph">
              <wp:posOffset>-650516</wp:posOffset>
            </wp:positionV>
            <wp:extent cx="10853531" cy="11090807"/>
            <wp:effectExtent l="152400" t="95250" r="119269" b="91543"/>
            <wp:wrapNone/>
            <wp:docPr id="2" name="Рисунок 2" descr="http://alva-trening.ru/wp-content/uploads/2014/01/f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lva-trening.ru/wp-content/uploads/2014/01/fo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945" cy="1110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27000"/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204DC" w:rsidRPr="003608D7">
        <w:rPr>
          <w:rFonts w:ascii="Times New Roman" w:hAnsi="Times New Roman" w:cs="Times New Roman"/>
          <w:b/>
          <w:sz w:val="28"/>
          <w:szCs w:val="28"/>
          <w:u w:val="single"/>
        </w:rPr>
        <w:t>Программы, реализуемые в МДОУ д/с «Ландыш» г. Балашова</w:t>
      </w:r>
    </w:p>
    <w:p w:rsidR="00A204DC" w:rsidRDefault="00A204DC" w:rsidP="00A204DC">
      <w:pPr>
        <w:jc w:val="center"/>
        <w:rPr>
          <w:b/>
          <w:sz w:val="28"/>
          <w:szCs w:val="28"/>
          <w:u w:val="single"/>
        </w:rPr>
      </w:pPr>
      <w:r w:rsidRPr="003608D7">
        <w:rPr>
          <w:b/>
          <w:sz w:val="28"/>
          <w:szCs w:val="28"/>
          <w:u w:val="single"/>
        </w:rPr>
        <w:t>в 201</w:t>
      </w:r>
      <w:r>
        <w:rPr>
          <w:b/>
          <w:sz w:val="28"/>
          <w:szCs w:val="28"/>
          <w:u w:val="single"/>
        </w:rPr>
        <w:t>9</w:t>
      </w:r>
      <w:r w:rsidRPr="003608D7">
        <w:rPr>
          <w:b/>
          <w:sz w:val="28"/>
          <w:szCs w:val="28"/>
          <w:u w:val="single"/>
        </w:rPr>
        <w:t>-20</w:t>
      </w:r>
      <w:r>
        <w:rPr>
          <w:b/>
          <w:sz w:val="28"/>
          <w:szCs w:val="28"/>
          <w:u w:val="single"/>
        </w:rPr>
        <w:t>20</w:t>
      </w:r>
      <w:r w:rsidRPr="003608D7">
        <w:rPr>
          <w:b/>
          <w:sz w:val="28"/>
          <w:szCs w:val="28"/>
          <w:u w:val="single"/>
        </w:rPr>
        <w:t xml:space="preserve"> уч. году</w:t>
      </w:r>
    </w:p>
    <w:p w:rsidR="00A204DC" w:rsidRPr="00EA348C" w:rsidRDefault="00A204DC" w:rsidP="00A204DC">
      <w:pPr>
        <w:ind w:right="-19"/>
        <w:jc w:val="both"/>
        <w:rPr>
          <w:rFonts w:ascii="Arial" w:eastAsia="Arial" w:hAnsi="Arial" w:cs="Arial"/>
          <w:sz w:val="28"/>
          <w:szCs w:val="28"/>
        </w:rPr>
      </w:pPr>
      <w:r w:rsidRPr="0017269C">
        <w:rPr>
          <w:b/>
          <w:sz w:val="28"/>
          <w:szCs w:val="28"/>
        </w:rPr>
        <w:t xml:space="preserve">Образовательная деятельность осуществляется в соответствии с </w:t>
      </w:r>
      <w:r w:rsidRPr="0017269C">
        <w:rPr>
          <w:b/>
          <w:sz w:val="28"/>
          <w:szCs w:val="28"/>
          <w:u w:val="single"/>
        </w:rPr>
        <w:t xml:space="preserve">основной  общеобразовательной  программой  МДОУ д/с «Ландыш» г. Балашова,  разработанной в соответствии с  ФГОС ДО </w:t>
      </w:r>
      <w:r>
        <w:rPr>
          <w:b/>
          <w:sz w:val="28"/>
          <w:szCs w:val="28"/>
          <w:u w:val="single"/>
        </w:rPr>
        <w:t>с учетом</w:t>
      </w:r>
      <w:r w:rsidRPr="0017269C">
        <w:rPr>
          <w:b/>
          <w:sz w:val="28"/>
          <w:szCs w:val="28"/>
          <w:u w:val="single"/>
        </w:rPr>
        <w:t xml:space="preserve"> </w:t>
      </w:r>
      <w:r w:rsidRPr="0017269C">
        <w:rPr>
          <w:b/>
          <w:color w:val="231F20"/>
          <w:spacing w:val="3"/>
          <w:sz w:val="28"/>
          <w:szCs w:val="28"/>
          <w:u w:val="single"/>
        </w:rPr>
        <w:t>основной</w:t>
      </w:r>
      <w:r w:rsidRPr="0017269C">
        <w:rPr>
          <w:color w:val="231F20"/>
          <w:spacing w:val="132"/>
          <w:sz w:val="28"/>
          <w:szCs w:val="28"/>
          <w:u w:val="single"/>
        </w:rPr>
        <w:t xml:space="preserve"> </w:t>
      </w:r>
      <w:r w:rsidRPr="0017269C">
        <w:rPr>
          <w:b/>
          <w:color w:val="231F20"/>
          <w:spacing w:val="3"/>
          <w:sz w:val="28"/>
          <w:szCs w:val="28"/>
          <w:u w:val="single"/>
        </w:rPr>
        <w:t>о</w:t>
      </w:r>
      <w:r w:rsidRPr="0017269C">
        <w:rPr>
          <w:b/>
          <w:color w:val="231F20"/>
          <w:spacing w:val="4"/>
          <w:sz w:val="28"/>
          <w:szCs w:val="28"/>
          <w:u w:val="single"/>
        </w:rPr>
        <w:t>б</w:t>
      </w:r>
      <w:r w:rsidRPr="0017269C">
        <w:rPr>
          <w:b/>
          <w:color w:val="231F20"/>
          <w:spacing w:val="3"/>
          <w:sz w:val="28"/>
          <w:szCs w:val="28"/>
          <w:u w:val="single"/>
        </w:rPr>
        <w:t>р</w:t>
      </w:r>
      <w:r w:rsidRPr="0017269C">
        <w:rPr>
          <w:b/>
          <w:color w:val="231F20"/>
          <w:spacing w:val="4"/>
          <w:sz w:val="28"/>
          <w:szCs w:val="28"/>
          <w:u w:val="single"/>
        </w:rPr>
        <w:t>аз</w:t>
      </w:r>
      <w:r w:rsidRPr="0017269C">
        <w:rPr>
          <w:b/>
          <w:color w:val="231F20"/>
          <w:spacing w:val="3"/>
          <w:sz w:val="28"/>
          <w:szCs w:val="28"/>
          <w:u w:val="single"/>
        </w:rPr>
        <w:t>о</w:t>
      </w:r>
      <w:r w:rsidRPr="0017269C">
        <w:rPr>
          <w:b/>
          <w:color w:val="231F20"/>
          <w:spacing w:val="4"/>
          <w:sz w:val="28"/>
          <w:szCs w:val="28"/>
          <w:u w:val="single"/>
        </w:rPr>
        <w:t>в</w:t>
      </w:r>
      <w:r w:rsidRPr="0017269C">
        <w:rPr>
          <w:b/>
          <w:color w:val="231F20"/>
          <w:spacing w:val="3"/>
          <w:sz w:val="28"/>
          <w:szCs w:val="28"/>
          <w:u w:val="single"/>
        </w:rPr>
        <w:t>ат</w:t>
      </w:r>
      <w:r w:rsidRPr="0017269C">
        <w:rPr>
          <w:b/>
          <w:color w:val="231F20"/>
          <w:spacing w:val="4"/>
          <w:sz w:val="28"/>
          <w:szCs w:val="28"/>
          <w:u w:val="single"/>
        </w:rPr>
        <w:t>ел</w:t>
      </w:r>
      <w:r w:rsidRPr="0017269C">
        <w:rPr>
          <w:b/>
          <w:color w:val="231F20"/>
          <w:spacing w:val="3"/>
          <w:sz w:val="28"/>
          <w:szCs w:val="28"/>
          <w:u w:val="single"/>
        </w:rPr>
        <w:t>ь</w:t>
      </w:r>
      <w:r w:rsidRPr="0017269C">
        <w:rPr>
          <w:b/>
          <w:color w:val="231F20"/>
          <w:spacing w:val="4"/>
          <w:sz w:val="28"/>
          <w:szCs w:val="28"/>
          <w:u w:val="single"/>
        </w:rPr>
        <w:t xml:space="preserve">ной </w:t>
      </w:r>
      <w:r w:rsidRPr="0017269C">
        <w:rPr>
          <w:color w:val="231F20"/>
          <w:spacing w:val="138"/>
          <w:sz w:val="28"/>
          <w:szCs w:val="28"/>
          <w:u w:val="single"/>
        </w:rPr>
        <w:t xml:space="preserve"> </w:t>
      </w:r>
      <w:r w:rsidRPr="0017269C">
        <w:rPr>
          <w:b/>
          <w:color w:val="231F20"/>
          <w:spacing w:val="4"/>
          <w:sz w:val="28"/>
          <w:szCs w:val="28"/>
          <w:u w:val="single"/>
        </w:rPr>
        <w:t>п</w:t>
      </w:r>
      <w:r w:rsidRPr="0017269C">
        <w:rPr>
          <w:b/>
          <w:color w:val="231F20"/>
          <w:spacing w:val="3"/>
          <w:sz w:val="28"/>
          <w:szCs w:val="28"/>
          <w:u w:val="single"/>
        </w:rPr>
        <w:t>р</w:t>
      </w:r>
      <w:r w:rsidRPr="0017269C">
        <w:rPr>
          <w:b/>
          <w:color w:val="231F20"/>
          <w:spacing w:val="4"/>
          <w:sz w:val="28"/>
          <w:szCs w:val="28"/>
          <w:u w:val="single"/>
        </w:rPr>
        <w:t>огр</w:t>
      </w:r>
      <w:r w:rsidRPr="0017269C">
        <w:rPr>
          <w:b/>
          <w:color w:val="231F20"/>
          <w:spacing w:val="3"/>
          <w:sz w:val="28"/>
          <w:szCs w:val="28"/>
          <w:u w:val="single"/>
        </w:rPr>
        <w:t>а</w:t>
      </w:r>
      <w:r w:rsidRPr="0017269C">
        <w:rPr>
          <w:b/>
          <w:color w:val="231F20"/>
          <w:spacing w:val="4"/>
          <w:sz w:val="28"/>
          <w:szCs w:val="28"/>
          <w:u w:val="single"/>
        </w:rPr>
        <w:t>мм</w:t>
      </w:r>
      <w:r w:rsidRPr="0017269C">
        <w:rPr>
          <w:b/>
          <w:color w:val="231F20"/>
          <w:sz w:val="28"/>
          <w:szCs w:val="28"/>
          <w:u w:val="single"/>
        </w:rPr>
        <w:t>ой</w:t>
      </w:r>
      <w:r w:rsidRPr="0017269C">
        <w:rPr>
          <w:color w:val="231F20"/>
          <w:spacing w:val="138"/>
          <w:sz w:val="28"/>
          <w:szCs w:val="28"/>
          <w:u w:val="single"/>
        </w:rPr>
        <w:t xml:space="preserve"> </w:t>
      </w:r>
      <w:r w:rsidRPr="0017269C">
        <w:rPr>
          <w:b/>
          <w:color w:val="231F20"/>
          <w:spacing w:val="3"/>
          <w:sz w:val="28"/>
          <w:szCs w:val="28"/>
          <w:u w:val="single"/>
        </w:rPr>
        <w:t>д</w:t>
      </w:r>
      <w:r w:rsidRPr="0017269C">
        <w:rPr>
          <w:b/>
          <w:color w:val="231F20"/>
          <w:spacing w:val="4"/>
          <w:sz w:val="28"/>
          <w:szCs w:val="28"/>
          <w:u w:val="single"/>
        </w:rPr>
        <w:t>ошк</w:t>
      </w:r>
      <w:r w:rsidRPr="0017269C">
        <w:rPr>
          <w:b/>
          <w:color w:val="231F20"/>
          <w:spacing w:val="3"/>
          <w:sz w:val="28"/>
          <w:szCs w:val="28"/>
          <w:u w:val="single"/>
        </w:rPr>
        <w:t>о</w:t>
      </w:r>
      <w:r w:rsidRPr="0017269C">
        <w:rPr>
          <w:b/>
          <w:color w:val="231F20"/>
          <w:spacing w:val="4"/>
          <w:sz w:val="28"/>
          <w:szCs w:val="28"/>
          <w:u w:val="single"/>
        </w:rPr>
        <w:t>льн</w:t>
      </w:r>
      <w:r w:rsidRPr="0017269C">
        <w:rPr>
          <w:b/>
          <w:color w:val="231F20"/>
          <w:spacing w:val="3"/>
          <w:sz w:val="28"/>
          <w:szCs w:val="28"/>
          <w:u w:val="single"/>
        </w:rPr>
        <w:t>о</w:t>
      </w:r>
      <w:r w:rsidRPr="0017269C">
        <w:rPr>
          <w:b/>
          <w:color w:val="231F20"/>
          <w:spacing w:val="4"/>
          <w:sz w:val="28"/>
          <w:szCs w:val="28"/>
          <w:u w:val="single"/>
        </w:rPr>
        <w:t>г</w:t>
      </w:r>
      <w:r w:rsidRPr="0017269C">
        <w:rPr>
          <w:b/>
          <w:color w:val="231F20"/>
          <w:sz w:val="28"/>
          <w:szCs w:val="28"/>
          <w:u w:val="single"/>
        </w:rPr>
        <w:t>о</w:t>
      </w:r>
      <w:r w:rsidRPr="0017269C">
        <w:rPr>
          <w:color w:val="231F20"/>
          <w:spacing w:val="138"/>
          <w:sz w:val="28"/>
          <w:szCs w:val="28"/>
          <w:u w:val="single"/>
        </w:rPr>
        <w:t xml:space="preserve"> </w:t>
      </w:r>
      <w:r w:rsidRPr="0017269C">
        <w:rPr>
          <w:b/>
          <w:color w:val="231F20"/>
          <w:spacing w:val="4"/>
          <w:sz w:val="28"/>
          <w:szCs w:val="28"/>
          <w:u w:val="single"/>
        </w:rPr>
        <w:t>об</w:t>
      </w:r>
      <w:r w:rsidRPr="0017269C">
        <w:rPr>
          <w:b/>
          <w:color w:val="231F20"/>
          <w:spacing w:val="3"/>
          <w:sz w:val="28"/>
          <w:szCs w:val="28"/>
          <w:u w:val="single"/>
        </w:rPr>
        <w:t>р</w:t>
      </w:r>
      <w:r w:rsidRPr="0017269C">
        <w:rPr>
          <w:b/>
          <w:color w:val="231F20"/>
          <w:spacing w:val="4"/>
          <w:sz w:val="28"/>
          <w:szCs w:val="28"/>
          <w:u w:val="single"/>
        </w:rPr>
        <w:t>азо</w:t>
      </w:r>
      <w:r w:rsidRPr="0017269C">
        <w:rPr>
          <w:b/>
          <w:color w:val="231F20"/>
          <w:spacing w:val="3"/>
          <w:sz w:val="28"/>
          <w:szCs w:val="28"/>
          <w:u w:val="single"/>
        </w:rPr>
        <w:t>в</w:t>
      </w:r>
      <w:r w:rsidRPr="0017269C">
        <w:rPr>
          <w:b/>
          <w:color w:val="231F20"/>
          <w:spacing w:val="4"/>
          <w:sz w:val="28"/>
          <w:szCs w:val="28"/>
          <w:u w:val="single"/>
        </w:rPr>
        <w:t>ан</w:t>
      </w:r>
      <w:r w:rsidRPr="0017269C">
        <w:rPr>
          <w:b/>
          <w:color w:val="231F20"/>
          <w:spacing w:val="3"/>
          <w:sz w:val="28"/>
          <w:szCs w:val="28"/>
          <w:u w:val="single"/>
        </w:rPr>
        <w:t>и</w:t>
      </w:r>
      <w:r w:rsidRPr="0017269C">
        <w:rPr>
          <w:b/>
          <w:color w:val="231F20"/>
          <w:sz w:val="28"/>
          <w:szCs w:val="28"/>
          <w:u w:val="single"/>
        </w:rPr>
        <w:t>я</w:t>
      </w:r>
      <w:r w:rsidRPr="0017269C">
        <w:rPr>
          <w:b/>
          <w:sz w:val="28"/>
          <w:szCs w:val="28"/>
          <w:u w:val="single"/>
        </w:rPr>
        <w:t xml:space="preserve"> </w:t>
      </w:r>
      <w:r w:rsidRPr="0017269C">
        <w:rPr>
          <w:b/>
          <w:color w:val="231F20"/>
          <w:spacing w:val="3"/>
          <w:sz w:val="28"/>
          <w:szCs w:val="28"/>
          <w:u w:val="single"/>
        </w:rPr>
        <w:t>О</w:t>
      </w:r>
      <w:r w:rsidRPr="0017269C">
        <w:rPr>
          <w:b/>
          <w:color w:val="231F20"/>
          <w:sz w:val="28"/>
          <w:szCs w:val="28"/>
          <w:u w:val="single"/>
        </w:rPr>
        <w:t>Т</w:t>
      </w:r>
      <w:r w:rsidRPr="0017269C">
        <w:rPr>
          <w:color w:val="231F20"/>
          <w:spacing w:val="132"/>
          <w:sz w:val="28"/>
          <w:szCs w:val="28"/>
          <w:u w:val="single"/>
        </w:rPr>
        <w:t xml:space="preserve"> </w:t>
      </w:r>
      <w:r w:rsidRPr="0017269C">
        <w:rPr>
          <w:b/>
          <w:color w:val="231F20"/>
          <w:spacing w:val="3"/>
          <w:sz w:val="28"/>
          <w:szCs w:val="28"/>
          <w:u w:val="single"/>
        </w:rPr>
        <w:t>Р</w:t>
      </w:r>
      <w:r w:rsidRPr="0017269C">
        <w:rPr>
          <w:b/>
          <w:color w:val="231F20"/>
          <w:spacing w:val="4"/>
          <w:sz w:val="28"/>
          <w:szCs w:val="28"/>
          <w:u w:val="single"/>
        </w:rPr>
        <w:t>О</w:t>
      </w:r>
      <w:r w:rsidRPr="0017269C">
        <w:rPr>
          <w:b/>
          <w:color w:val="231F20"/>
          <w:spacing w:val="3"/>
          <w:sz w:val="28"/>
          <w:szCs w:val="28"/>
          <w:u w:val="single"/>
        </w:rPr>
        <w:t>Ж</w:t>
      </w:r>
      <w:r w:rsidRPr="0017269C">
        <w:rPr>
          <w:b/>
          <w:color w:val="231F20"/>
          <w:spacing w:val="4"/>
          <w:sz w:val="28"/>
          <w:szCs w:val="28"/>
          <w:u w:val="single"/>
        </w:rPr>
        <w:t>Д</w:t>
      </w:r>
      <w:r w:rsidRPr="0017269C">
        <w:rPr>
          <w:b/>
          <w:color w:val="231F20"/>
          <w:spacing w:val="3"/>
          <w:sz w:val="28"/>
          <w:szCs w:val="28"/>
          <w:u w:val="single"/>
        </w:rPr>
        <w:t>Е</w:t>
      </w:r>
      <w:r w:rsidRPr="0017269C">
        <w:rPr>
          <w:b/>
          <w:color w:val="231F20"/>
          <w:spacing w:val="4"/>
          <w:sz w:val="28"/>
          <w:szCs w:val="28"/>
          <w:u w:val="single"/>
        </w:rPr>
        <w:t>Н</w:t>
      </w:r>
      <w:r w:rsidRPr="0017269C">
        <w:rPr>
          <w:b/>
          <w:color w:val="231F20"/>
          <w:spacing w:val="3"/>
          <w:sz w:val="28"/>
          <w:szCs w:val="28"/>
          <w:u w:val="single"/>
        </w:rPr>
        <w:t>И</w:t>
      </w:r>
      <w:r w:rsidRPr="0017269C">
        <w:rPr>
          <w:b/>
          <w:color w:val="231F20"/>
          <w:sz w:val="28"/>
          <w:szCs w:val="28"/>
          <w:u w:val="single"/>
        </w:rPr>
        <w:t>Я</w:t>
      </w:r>
      <w:r w:rsidRPr="0017269C">
        <w:rPr>
          <w:color w:val="231F20"/>
          <w:spacing w:val="132"/>
          <w:sz w:val="28"/>
          <w:szCs w:val="28"/>
          <w:u w:val="single"/>
        </w:rPr>
        <w:t xml:space="preserve"> </w:t>
      </w:r>
      <w:r w:rsidRPr="0017269C">
        <w:rPr>
          <w:b/>
          <w:color w:val="231F20"/>
          <w:spacing w:val="4"/>
          <w:sz w:val="28"/>
          <w:szCs w:val="28"/>
          <w:u w:val="single"/>
        </w:rPr>
        <w:t>Д</w:t>
      </w:r>
      <w:r w:rsidRPr="0017269C">
        <w:rPr>
          <w:b/>
          <w:color w:val="231F20"/>
          <w:sz w:val="28"/>
          <w:szCs w:val="28"/>
          <w:u w:val="single"/>
        </w:rPr>
        <w:t>О</w:t>
      </w:r>
      <w:r w:rsidRPr="0017269C">
        <w:rPr>
          <w:color w:val="231F20"/>
          <w:spacing w:val="132"/>
          <w:sz w:val="28"/>
          <w:szCs w:val="28"/>
          <w:u w:val="single"/>
        </w:rPr>
        <w:t xml:space="preserve"> </w:t>
      </w:r>
      <w:r w:rsidRPr="0017269C">
        <w:rPr>
          <w:b/>
          <w:color w:val="231F20"/>
          <w:spacing w:val="3"/>
          <w:sz w:val="28"/>
          <w:szCs w:val="28"/>
          <w:u w:val="single"/>
        </w:rPr>
        <w:t>Ш</w:t>
      </w:r>
      <w:r w:rsidRPr="0017269C">
        <w:rPr>
          <w:b/>
          <w:color w:val="231F20"/>
          <w:spacing w:val="4"/>
          <w:sz w:val="28"/>
          <w:szCs w:val="28"/>
          <w:u w:val="single"/>
        </w:rPr>
        <w:t>К</w:t>
      </w:r>
      <w:r w:rsidRPr="0017269C">
        <w:rPr>
          <w:b/>
          <w:color w:val="231F20"/>
          <w:spacing w:val="3"/>
          <w:sz w:val="28"/>
          <w:szCs w:val="28"/>
          <w:u w:val="single"/>
        </w:rPr>
        <w:t>О</w:t>
      </w:r>
      <w:r w:rsidRPr="0017269C">
        <w:rPr>
          <w:b/>
          <w:color w:val="231F20"/>
          <w:spacing w:val="4"/>
          <w:sz w:val="28"/>
          <w:szCs w:val="28"/>
          <w:u w:val="single"/>
        </w:rPr>
        <w:t>Л</w:t>
      </w:r>
      <w:r w:rsidRPr="0017269C">
        <w:rPr>
          <w:b/>
          <w:color w:val="231F20"/>
          <w:spacing w:val="3"/>
          <w:sz w:val="28"/>
          <w:szCs w:val="28"/>
          <w:u w:val="single"/>
        </w:rPr>
        <w:t>Ы</w:t>
      </w:r>
      <w:r w:rsidRPr="0017269C">
        <w:rPr>
          <w:color w:val="231F20"/>
          <w:sz w:val="28"/>
          <w:szCs w:val="28"/>
          <w:u w:val="single"/>
        </w:rPr>
        <w:t>.</w:t>
      </w:r>
      <w:r w:rsidRPr="0017269C">
        <w:rPr>
          <w:color w:val="231F20"/>
          <w:spacing w:val="132"/>
          <w:sz w:val="28"/>
          <w:szCs w:val="28"/>
          <w:u w:val="single"/>
        </w:rPr>
        <w:t xml:space="preserve"> </w:t>
      </w:r>
      <w:r w:rsidRPr="00EA348C">
        <w:rPr>
          <w:sz w:val="28"/>
          <w:szCs w:val="28"/>
          <w:u w:val="single"/>
        </w:rPr>
        <w:t>/</w:t>
      </w:r>
      <w:r w:rsidRPr="00EA348C">
        <w:rPr>
          <w:spacing w:val="58"/>
          <w:sz w:val="28"/>
          <w:szCs w:val="28"/>
          <w:u w:val="single"/>
        </w:rPr>
        <w:t xml:space="preserve"> </w:t>
      </w:r>
      <w:r w:rsidRPr="00EA348C">
        <w:rPr>
          <w:sz w:val="28"/>
          <w:szCs w:val="28"/>
          <w:u w:val="single"/>
        </w:rPr>
        <w:t>под</w:t>
      </w:r>
      <w:r w:rsidRPr="00EA348C">
        <w:rPr>
          <w:spacing w:val="58"/>
          <w:sz w:val="28"/>
          <w:szCs w:val="28"/>
          <w:u w:val="single"/>
        </w:rPr>
        <w:t xml:space="preserve"> </w:t>
      </w:r>
      <w:r w:rsidRPr="00EA348C">
        <w:rPr>
          <w:sz w:val="28"/>
          <w:szCs w:val="28"/>
          <w:u w:val="single"/>
        </w:rPr>
        <w:t>ред.</w:t>
      </w:r>
      <w:r w:rsidRPr="00EA348C">
        <w:rPr>
          <w:spacing w:val="58"/>
          <w:sz w:val="28"/>
          <w:szCs w:val="28"/>
          <w:u w:val="single"/>
        </w:rPr>
        <w:t xml:space="preserve"> </w:t>
      </w:r>
      <w:r w:rsidRPr="00EA348C">
        <w:rPr>
          <w:sz w:val="28"/>
          <w:szCs w:val="28"/>
          <w:u w:val="single"/>
        </w:rPr>
        <w:t>Н.</w:t>
      </w:r>
      <w:r w:rsidRPr="00EA348C">
        <w:rPr>
          <w:spacing w:val="-27"/>
          <w:sz w:val="28"/>
          <w:szCs w:val="28"/>
          <w:u w:val="single"/>
        </w:rPr>
        <w:t xml:space="preserve"> </w:t>
      </w:r>
      <w:r w:rsidRPr="00EA348C">
        <w:rPr>
          <w:sz w:val="28"/>
          <w:szCs w:val="28"/>
          <w:u w:val="single"/>
        </w:rPr>
        <w:t>Е.</w:t>
      </w:r>
      <w:r w:rsidRPr="00EA348C">
        <w:rPr>
          <w:spacing w:val="57"/>
          <w:sz w:val="28"/>
          <w:szCs w:val="28"/>
          <w:u w:val="single"/>
        </w:rPr>
        <w:t xml:space="preserve"> </w:t>
      </w:r>
      <w:proofErr w:type="spellStart"/>
      <w:r w:rsidRPr="00EA348C">
        <w:rPr>
          <w:sz w:val="28"/>
          <w:szCs w:val="28"/>
          <w:u w:val="single"/>
        </w:rPr>
        <w:t>Вераксы</w:t>
      </w:r>
      <w:proofErr w:type="spellEnd"/>
      <w:r w:rsidRPr="00EA348C">
        <w:rPr>
          <w:sz w:val="28"/>
          <w:szCs w:val="28"/>
          <w:u w:val="single"/>
        </w:rPr>
        <w:t>,</w:t>
      </w:r>
      <w:r w:rsidRPr="00EA348C">
        <w:rPr>
          <w:spacing w:val="58"/>
          <w:sz w:val="28"/>
          <w:szCs w:val="28"/>
          <w:u w:val="single"/>
        </w:rPr>
        <w:t xml:space="preserve"> </w:t>
      </w:r>
      <w:r w:rsidRPr="00EA348C">
        <w:rPr>
          <w:spacing w:val="-20"/>
          <w:sz w:val="28"/>
          <w:szCs w:val="28"/>
          <w:u w:val="single"/>
        </w:rPr>
        <w:t>Т</w:t>
      </w:r>
      <w:r w:rsidRPr="00EA348C">
        <w:rPr>
          <w:sz w:val="28"/>
          <w:szCs w:val="28"/>
          <w:u w:val="single"/>
        </w:rPr>
        <w:t>.</w:t>
      </w:r>
      <w:r w:rsidRPr="00EA348C">
        <w:rPr>
          <w:spacing w:val="-27"/>
          <w:sz w:val="28"/>
          <w:szCs w:val="28"/>
          <w:u w:val="single"/>
        </w:rPr>
        <w:t xml:space="preserve"> </w:t>
      </w:r>
      <w:r w:rsidRPr="00EA348C">
        <w:rPr>
          <w:sz w:val="28"/>
          <w:szCs w:val="28"/>
          <w:u w:val="single"/>
        </w:rPr>
        <w:t>С.</w:t>
      </w:r>
      <w:r w:rsidRPr="00EA348C">
        <w:rPr>
          <w:spacing w:val="57"/>
          <w:sz w:val="28"/>
          <w:szCs w:val="28"/>
          <w:u w:val="single"/>
        </w:rPr>
        <w:t xml:space="preserve"> </w:t>
      </w:r>
      <w:r w:rsidRPr="00EA348C">
        <w:rPr>
          <w:sz w:val="28"/>
          <w:szCs w:val="28"/>
          <w:u w:val="single"/>
        </w:rPr>
        <w:t>Комаровой,</w:t>
      </w:r>
      <w:r w:rsidRPr="00EA348C">
        <w:rPr>
          <w:spacing w:val="58"/>
          <w:sz w:val="28"/>
          <w:szCs w:val="28"/>
          <w:u w:val="single"/>
        </w:rPr>
        <w:t xml:space="preserve"> </w:t>
      </w:r>
      <w:r w:rsidRPr="00EA348C">
        <w:rPr>
          <w:sz w:val="28"/>
          <w:szCs w:val="28"/>
          <w:u w:val="single"/>
        </w:rPr>
        <w:t>М.</w:t>
      </w:r>
      <w:r w:rsidRPr="00EA348C">
        <w:rPr>
          <w:spacing w:val="-26"/>
          <w:sz w:val="28"/>
          <w:szCs w:val="28"/>
          <w:u w:val="single"/>
        </w:rPr>
        <w:t xml:space="preserve"> </w:t>
      </w:r>
      <w:r w:rsidRPr="00EA348C">
        <w:rPr>
          <w:sz w:val="28"/>
          <w:szCs w:val="28"/>
          <w:u w:val="single"/>
        </w:rPr>
        <w:t>А.</w:t>
      </w:r>
      <w:r w:rsidRPr="00EA348C">
        <w:rPr>
          <w:spacing w:val="57"/>
          <w:sz w:val="28"/>
          <w:szCs w:val="28"/>
          <w:u w:val="single"/>
        </w:rPr>
        <w:t xml:space="preserve"> </w:t>
      </w:r>
      <w:r w:rsidRPr="00EA348C">
        <w:rPr>
          <w:sz w:val="28"/>
          <w:szCs w:val="28"/>
          <w:u w:val="single"/>
        </w:rPr>
        <w:t>Васильевой.</w:t>
      </w:r>
      <w:r w:rsidRPr="00EA348C">
        <w:rPr>
          <w:spacing w:val="58"/>
          <w:sz w:val="28"/>
          <w:szCs w:val="28"/>
          <w:u w:val="single"/>
        </w:rPr>
        <w:t xml:space="preserve"> </w:t>
      </w:r>
      <w:r w:rsidRPr="00EA348C">
        <w:rPr>
          <w:sz w:val="28"/>
          <w:szCs w:val="28"/>
          <w:u w:val="single"/>
        </w:rPr>
        <w:t>— 3-е изд.,</w:t>
      </w:r>
      <w:r w:rsidR="00061A8C">
        <w:rPr>
          <w:sz w:val="28"/>
          <w:szCs w:val="28"/>
          <w:u w:val="single"/>
        </w:rPr>
        <w:t xml:space="preserve"> </w:t>
      </w:r>
      <w:proofErr w:type="spellStart"/>
      <w:r w:rsidRPr="00EA348C">
        <w:rPr>
          <w:sz w:val="28"/>
          <w:szCs w:val="28"/>
          <w:u w:val="single"/>
        </w:rPr>
        <w:t>испр</w:t>
      </w:r>
      <w:proofErr w:type="spellEnd"/>
      <w:r w:rsidRPr="00EA348C">
        <w:rPr>
          <w:sz w:val="28"/>
          <w:szCs w:val="28"/>
          <w:u w:val="single"/>
        </w:rPr>
        <w:t>. и доп.-М.:</w:t>
      </w:r>
      <w:r w:rsidRPr="00EA348C">
        <w:rPr>
          <w:spacing w:val="1"/>
          <w:sz w:val="28"/>
          <w:szCs w:val="28"/>
          <w:u w:val="single"/>
        </w:rPr>
        <w:t xml:space="preserve"> </w:t>
      </w:r>
      <w:r w:rsidRPr="00EA348C">
        <w:rPr>
          <w:sz w:val="28"/>
          <w:szCs w:val="28"/>
          <w:u w:val="single"/>
        </w:rPr>
        <w:t>МОЗАИКА-СИНТЕЗ,</w:t>
      </w:r>
      <w:r w:rsidRPr="00EA348C">
        <w:rPr>
          <w:spacing w:val="1"/>
          <w:sz w:val="28"/>
          <w:szCs w:val="28"/>
          <w:u w:val="single"/>
        </w:rPr>
        <w:t xml:space="preserve"> </w:t>
      </w:r>
      <w:r w:rsidRPr="00EA348C">
        <w:rPr>
          <w:sz w:val="28"/>
          <w:szCs w:val="28"/>
          <w:u w:val="single"/>
        </w:rPr>
        <w:t>2015.</w:t>
      </w:r>
      <w:r w:rsidRPr="00EA348C">
        <w:rPr>
          <w:spacing w:val="1"/>
          <w:sz w:val="28"/>
          <w:szCs w:val="28"/>
          <w:u w:val="single"/>
        </w:rPr>
        <w:t xml:space="preserve"> </w:t>
      </w:r>
      <w:r w:rsidRPr="00EA348C">
        <w:rPr>
          <w:sz w:val="28"/>
          <w:szCs w:val="28"/>
          <w:u w:val="single"/>
        </w:rPr>
        <w:t>—</w:t>
      </w:r>
      <w:r w:rsidRPr="00EA348C">
        <w:rPr>
          <w:spacing w:val="2"/>
          <w:sz w:val="28"/>
          <w:szCs w:val="28"/>
          <w:u w:val="single"/>
        </w:rPr>
        <w:t xml:space="preserve"> </w:t>
      </w:r>
      <w:r w:rsidRPr="00EA348C">
        <w:rPr>
          <w:sz w:val="28"/>
          <w:szCs w:val="28"/>
          <w:u w:val="single"/>
        </w:rPr>
        <w:t>368</w:t>
      </w:r>
      <w:r w:rsidRPr="00EA348C">
        <w:rPr>
          <w:spacing w:val="1"/>
          <w:sz w:val="28"/>
          <w:szCs w:val="28"/>
          <w:u w:val="single"/>
        </w:rPr>
        <w:t xml:space="preserve"> </w:t>
      </w:r>
      <w:r w:rsidRPr="00EA348C">
        <w:rPr>
          <w:sz w:val="28"/>
          <w:szCs w:val="28"/>
          <w:u w:val="single"/>
        </w:rPr>
        <w:t>с.</w:t>
      </w:r>
    </w:p>
    <w:p w:rsidR="00A204DC" w:rsidRPr="0017269C" w:rsidRDefault="00A204DC" w:rsidP="00A204DC">
      <w:pPr>
        <w:jc w:val="both"/>
        <w:rPr>
          <w:b/>
          <w:i/>
          <w:sz w:val="28"/>
          <w:szCs w:val="28"/>
          <w:u w:val="single"/>
        </w:rPr>
      </w:pPr>
      <w:r w:rsidRPr="0017269C">
        <w:rPr>
          <w:sz w:val="28"/>
          <w:szCs w:val="28"/>
        </w:rPr>
        <w:t xml:space="preserve">Организация </w:t>
      </w:r>
      <w:proofErr w:type="spellStart"/>
      <w:r w:rsidRPr="0017269C">
        <w:rPr>
          <w:sz w:val="28"/>
          <w:szCs w:val="28"/>
        </w:rPr>
        <w:t>воспитательн</w:t>
      </w:r>
      <w:proofErr w:type="gramStart"/>
      <w:r w:rsidRPr="0017269C">
        <w:rPr>
          <w:sz w:val="28"/>
          <w:szCs w:val="28"/>
        </w:rPr>
        <w:t>о</w:t>
      </w:r>
      <w:proofErr w:type="spellEnd"/>
      <w:r w:rsidRPr="0017269C">
        <w:rPr>
          <w:sz w:val="28"/>
          <w:szCs w:val="28"/>
        </w:rPr>
        <w:t>-</w:t>
      </w:r>
      <w:proofErr w:type="gramEnd"/>
      <w:r w:rsidRPr="0017269C">
        <w:rPr>
          <w:sz w:val="28"/>
          <w:szCs w:val="28"/>
        </w:rPr>
        <w:t xml:space="preserve"> образовательной и коррекционной работы с детьми, имеющими нарушения речевого развития, осуществляется  в соответствии с адаптированной основной общеобразовательной программой дошкольного образования для детей с тяжелыми нарушениями  речи, разработанной на основе </w:t>
      </w:r>
      <w:r w:rsidRPr="0017269C">
        <w:rPr>
          <w:b/>
          <w:i/>
          <w:sz w:val="28"/>
          <w:szCs w:val="28"/>
          <w:u w:val="single"/>
        </w:rPr>
        <w:t xml:space="preserve">комплексной  образовательной  программы дошкольного образования для детей с тяжелыми нарушениями речи (общим недоразвитием речи) с 3-7лет/ </w:t>
      </w:r>
      <w:proofErr w:type="spellStart"/>
      <w:r w:rsidRPr="0017269C">
        <w:rPr>
          <w:b/>
          <w:i/>
          <w:sz w:val="28"/>
          <w:szCs w:val="28"/>
          <w:u w:val="single"/>
        </w:rPr>
        <w:t>Нищева</w:t>
      </w:r>
      <w:proofErr w:type="spellEnd"/>
      <w:r w:rsidRPr="0017269C">
        <w:rPr>
          <w:b/>
          <w:i/>
          <w:sz w:val="28"/>
          <w:szCs w:val="28"/>
          <w:u w:val="single"/>
        </w:rPr>
        <w:t xml:space="preserve"> Н.В.,  издание 3-е, </w:t>
      </w:r>
      <w:proofErr w:type="spellStart"/>
      <w:r w:rsidRPr="0017269C">
        <w:rPr>
          <w:b/>
          <w:i/>
          <w:sz w:val="28"/>
          <w:szCs w:val="28"/>
          <w:u w:val="single"/>
        </w:rPr>
        <w:t>перераб</w:t>
      </w:r>
      <w:proofErr w:type="spellEnd"/>
      <w:r w:rsidRPr="0017269C">
        <w:rPr>
          <w:b/>
          <w:i/>
          <w:sz w:val="28"/>
          <w:szCs w:val="28"/>
          <w:u w:val="single"/>
        </w:rPr>
        <w:t>. и доп., в соответствии с ФГОС ДО.-СПб</w:t>
      </w:r>
      <w:proofErr w:type="gramStart"/>
      <w:r w:rsidRPr="0017269C">
        <w:rPr>
          <w:b/>
          <w:i/>
          <w:sz w:val="28"/>
          <w:szCs w:val="28"/>
          <w:u w:val="single"/>
        </w:rPr>
        <w:t xml:space="preserve">.: </w:t>
      </w:r>
      <w:proofErr w:type="gramEnd"/>
      <w:r w:rsidRPr="0017269C">
        <w:rPr>
          <w:b/>
          <w:i/>
          <w:sz w:val="28"/>
          <w:szCs w:val="28"/>
          <w:u w:val="single"/>
        </w:rPr>
        <w:t>ООО «ИЗДАТЕЛЬСТВО ДЕТСТВО-ПРЕСС»,2016-240С.</w:t>
      </w:r>
    </w:p>
    <w:p w:rsidR="00A204DC" w:rsidRDefault="00A204DC" w:rsidP="00A204DC">
      <w:pPr>
        <w:jc w:val="both"/>
        <w:rPr>
          <w:sz w:val="28"/>
          <w:szCs w:val="28"/>
        </w:rPr>
      </w:pPr>
      <w:r w:rsidRPr="0017269C">
        <w:rPr>
          <w:sz w:val="28"/>
          <w:szCs w:val="28"/>
        </w:rPr>
        <w:t xml:space="preserve">Организация </w:t>
      </w:r>
      <w:proofErr w:type="spellStart"/>
      <w:r w:rsidRPr="0017269C">
        <w:rPr>
          <w:sz w:val="28"/>
          <w:szCs w:val="28"/>
        </w:rPr>
        <w:t>воспитательн</w:t>
      </w:r>
      <w:proofErr w:type="gramStart"/>
      <w:r w:rsidRPr="0017269C">
        <w:rPr>
          <w:sz w:val="28"/>
          <w:szCs w:val="28"/>
        </w:rPr>
        <w:t>о</w:t>
      </w:r>
      <w:proofErr w:type="spellEnd"/>
      <w:r w:rsidRPr="0017269C">
        <w:rPr>
          <w:sz w:val="28"/>
          <w:szCs w:val="28"/>
        </w:rPr>
        <w:t>-</w:t>
      </w:r>
      <w:proofErr w:type="gramEnd"/>
      <w:r w:rsidRPr="0017269C">
        <w:rPr>
          <w:sz w:val="28"/>
          <w:szCs w:val="28"/>
        </w:rPr>
        <w:t xml:space="preserve"> образовательной и коррекционной работы с детьми, имеющими нарушения опорно-двигательного аппарата, осуществляется  в соответствии с </w:t>
      </w:r>
      <w:r w:rsidRPr="0017269C">
        <w:rPr>
          <w:b/>
          <w:i/>
          <w:sz w:val="28"/>
          <w:szCs w:val="28"/>
          <w:u w:val="single"/>
        </w:rPr>
        <w:t xml:space="preserve">адаптированной основной </w:t>
      </w:r>
      <w:r>
        <w:rPr>
          <w:b/>
          <w:i/>
          <w:sz w:val="28"/>
          <w:szCs w:val="28"/>
          <w:u w:val="single"/>
        </w:rPr>
        <w:t>обще</w:t>
      </w:r>
      <w:r w:rsidRPr="0017269C">
        <w:rPr>
          <w:b/>
          <w:i/>
          <w:sz w:val="28"/>
          <w:szCs w:val="28"/>
          <w:u w:val="single"/>
        </w:rPr>
        <w:t>образовательной программой</w:t>
      </w:r>
      <w:r w:rsidRPr="0017269C">
        <w:rPr>
          <w:sz w:val="28"/>
          <w:szCs w:val="28"/>
        </w:rPr>
        <w:t xml:space="preserve"> дошкольного образования для детей с нарушением опорно-двигательного аппарата, разработанной в соответствии с ФГОС ДО, на основе образовательной программы «От рождения до школы» /под ред. Н.Е. </w:t>
      </w:r>
      <w:proofErr w:type="spellStart"/>
      <w:r w:rsidRPr="0017269C">
        <w:rPr>
          <w:sz w:val="28"/>
          <w:szCs w:val="28"/>
        </w:rPr>
        <w:t>Вераксы</w:t>
      </w:r>
      <w:proofErr w:type="spellEnd"/>
      <w:r w:rsidRPr="0017269C">
        <w:rPr>
          <w:sz w:val="28"/>
          <w:szCs w:val="28"/>
        </w:rPr>
        <w:t xml:space="preserve">, Т.С. Комаровой, М.А. Васильевой/, программы </w:t>
      </w:r>
      <w:proofErr w:type="spellStart"/>
      <w:r w:rsidRPr="0017269C">
        <w:rPr>
          <w:sz w:val="28"/>
          <w:szCs w:val="28"/>
        </w:rPr>
        <w:t>коррекционно</w:t>
      </w:r>
      <w:proofErr w:type="spellEnd"/>
      <w:r w:rsidRPr="0017269C">
        <w:rPr>
          <w:sz w:val="28"/>
          <w:szCs w:val="28"/>
        </w:rPr>
        <w:t xml:space="preserve"> – оздоровительной работы для детей с нарушением </w:t>
      </w:r>
      <w:proofErr w:type="spellStart"/>
      <w:r w:rsidRPr="0017269C">
        <w:rPr>
          <w:sz w:val="28"/>
          <w:szCs w:val="28"/>
        </w:rPr>
        <w:t>опорно</w:t>
      </w:r>
      <w:proofErr w:type="spellEnd"/>
      <w:r w:rsidRPr="0017269C">
        <w:rPr>
          <w:sz w:val="28"/>
          <w:szCs w:val="28"/>
        </w:rPr>
        <w:t xml:space="preserve"> – двигательного аппарата, авторов </w:t>
      </w:r>
      <w:proofErr w:type="gramStart"/>
      <w:r w:rsidRPr="0017269C">
        <w:rPr>
          <w:sz w:val="28"/>
          <w:szCs w:val="28"/>
        </w:rPr>
        <w:t>-с</w:t>
      </w:r>
      <w:proofErr w:type="gramEnd"/>
      <w:r w:rsidRPr="0017269C">
        <w:rPr>
          <w:sz w:val="28"/>
          <w:szCs w:val="28"/>
        </w:rPr>
        <w:t xml:space="preserve">оставителей </w:t>
      </w:r>
      <w:proofErr w:type="spellStart"/>
      <w:r w:rsidRPr="0017269C">
        <w:rPr>
          <w:sz w:val="28"/>
          <w:szCs w:val="28"/>
        </w:rPr>
        <w:t>Блатиной</w:t>
      </w:r>
      <w:proofErr w:type="spellEnd"/>
      <w:r w:rsidRPr="0017269C">
        <w:rPr>
          <w:sz w:val="28"/>
          <w:szCs w:val="28"/>
        </w:rPr>
        <w:t xml:space="preserve"> С.И., Родькиной Е.В., Алексиной И.С., </w:t>
      </w:r>
      <w:proofErr w:type="spellStart"/>
      <w:r w:rsidRPr="0017269C">
        <w:rPr>
          <w:sz w:val="28"/>
          <w:szCs w:val="28"/>
        </w:rPr>
        <w:t>Бурдиной</w:t>
      </w:r>
      <w:proofErr w:type="spellEnd"/>
      <w:r w:rsidRPr="0017269C">
        <w:rPr>
          <w:sz w:val="28"/>
          <w:szCs w:val="28"/>
        </w:rPr>
        <w:t xml:space="preserve"> Т.В., Минеевой А.В., </w:t>
      </w:r>
      <w:proofErr w:type="spellStart"/>
      <w:r w:rsidRPr="0017269C">
        <w:rPr>
          <w:sz w:val="28"/>
          <w:szCs w:val="28"/>
        </w:rPr>
        <w:t>Колдышкиной</w:t>
      </w:r>
      <w:proofErr w:type="spellEnd"/>
      <w:r w:rsidRPr="0017269C">
        <w:rPr>
          <w:sz w:val="28"/>
          <w:szCs w:val="28"/>
        </w:rPr>
        <w:t xml:space="preserve"> О.Б., Москалевой Е.Н.,</w:t>
      </w:r>
      <w:proofErr w:type="spellStart"/>
      <w:r w:rsidRPr="0017269C">
        <w:rPr>
          <w:sz w:val="28"/>
          <w:szCs w:val="28"/>
        </w:rPr>
        <w:t>Заушниковой</w:t>
      </w:r>
      <w:proofErr w:type="spellEnd"/>
      <w:r w:rsidRPr="0017269C">
        <w:rPr>
          <w:sz w:val="28"/>
          <w:szCs w:val="28"/>
        </w:rPr>
        <w:t xml:space="preserve"> В.И., Шараповой </w:t>
      </w:r>
      <w:proofErr w:type="spellStart"/>
      <w:r w:rsidRPr="0017269C">
        <w:rPr>
          <w:sz w:val="28"/>
          <w:szCs w:val="28"/>
        </w:rPr>
        <w:t>Н.Ю.,Евдокимовой</w:t>
      </w:r>
      <w:proofErr w:type="spellEnd"/>
      <w:r w:rsidRPr="0017269C">
        <w:rPr>
          <w:sz w:val="28"/>
          <w:szCs w:val="28"/>
        </w:rPr>
        <w:t xml:space="preserve"> Е.П., Авдониной О.В.</w:t>
      </w:r>
    </w:p>
    <w:p w:rsidR="00A204DC" w:rsidRPr="0017269C" w:rsidRDefault="00A204DC" w:rsidP="00A204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 программ, формируемая участниками образовательных отношений сформирована</w:t>
      </w:r>
      <w:proofErr w:type="gramEnd"/>
      <w:r>
        <w:rPr>
          <w:sz w:val="28"/>
          <w:szCs w:val="28"/>
        </w:rPr>
        <w:t xml:space="preserve"> с учетом следующих программ и технологий:</w:t>
      </w:r>
    </w:p>
    <w:p w:rsidR="00A204DC" w:rsidRPr="0017269C" w:rsidRDefault="00A204DC" w:rsidP="00A204DC">
      <w:pPr>
        <w:jc w:val="both"/>
        <w:rPr>
          <w:sz w:val="28"/>
          <w:szCs w:val="28"/>
        </w:rPr>
      </w:pPr>
      <w:r w:rsidRPr="0017269C">
        <w:rPr>
          <w:b/>
          <w:i/>
          <w:sz w:val="28"/>
          <w:szCs w:val="28"/>
          <w:u w:val="single"/>
        </w:rPr>
        <w:t>Региональная образовательная программа «Основы здорового образа жизни»</w:t>
      </w:r>
      <w:r w:rsidRPr="0017269C">
        <w:rPr>
          <w:sz w:val="28"/>
          <w:szCs w:val="28"/>
        </w:rPr>
        <w:t xml:space="preserve"> </w:t>
      </w:r>
      <w:r w:rsidRPr="0017269C">
        <w:rPr>
          <w:b/>
          <w:i/>
          <w:sz w:val="28"/>
          <w:szCs w:val="28"/>
        </w:rPr>
        <w:t>Авторский коллектив</w:t>
      </w:r>
      <w:r w:rsidRPr="0017269C">
        <w:rPr>
          <w:sz w:val="28"/>
          <w:szCs w:val="28"/>
        </w:rPr>
        <w:t xml:space="preserve">: </w:t>
      </w:r>
      <w:proofErr w:type="spellStart"/>
      <w:proofErr w:type="gramStart"/>
      <w:r w:rsidRPr="0017269C">
        <w:rPr>
          <w:spacing w:val="-4"/>
          <w:sz w:val="28"/>
          <w:szCs w:val="28"/>
        </w:rPr>
        <w:t>Барыльник</w:t>
      </w:r>
      <w:proofErr w:type="spellEnd"/>
      <w:r w:rsidRPr="0017269C">
        <w:rPr>
          <w:spacing w:val="-4"/>
          <w:sz w:val="28"/>
          <w:szCs w:val="28"/>
        </w:rPr>
        <w:t xml:space="preserve"> Ю.Б.,  Дмитриева Н.В.,</w:t>
      </w:r>
      <w:r w:rsidRPr="0017269C">
        <w:rPr>
          <w:spacing w:val="-5"/>
          <w:sz w:val="28"/>
          <w:szCs w:val="28"/>
        </w:rPr>
        <w:t xml:space="preserve">  Елисеев Ю.Ю.,</w:t>
      </w:r>
      <w:r w:rsidRPr="0017269C">
        <w:rPr>
          <w:spacing w:val="-2"/>
          <w:sz w:val="28"/>
          <w:szCs w:val="28"/>
        </w:rPr>
        <w:t xml:space="preserve">  </w:t>
      </w:r>
      <w:proofErr w:type="spellStart"/>
      <w:r w:rsidRPr="0017269C">
        <w:rPr>
          <w:spacing w:val="-2"/>
          <w:sz w:val="28"/>
          <w:szCs w:val="28"/>
        </w:rPr>
        <w:t>Клещина</w:t>
      </w:r>
      <w:proofErr w:type="spellEnd"/>
      <w:r w:rsidRPr="0017269C">
        <w:rPr>
          <w:spacing w:val="-2"/>
          <w:sz w:val="28"/>
          <w:szCs w:val="28"/>
        </w:rPr>
        <w:t xml:space="preserve"> Ю.В., </w:t>
      </w:r>
      <w:r w:rsidRPr="0017269C">
        <w:rPr>
          <w:spacing w:val="-4"/>
          <w:sz w:val="28"/>
          <w:szCs w:val="28"/>
        </w:rPr>
        <w:t>Михайлина М.Ю., Остроумов И.Г.,</w:t>
      </w:r>
      <w:r w:rsidRPr="0017269C">
        <w:rPr>
          <w:spacing w:val="-1"/>
          <w:sz w:val="28"/>
          <w:szCs w:val="28"/>
        </w:rPr>
        <w:t xml:space="preserve"> Орлов М.И.,</w:t>
      </w:r>
      <w:r w:rsidRPr="0017269C">
        <w:rPr>
          <w:spacing w:val="-2"/>
          <w:sz w:val="28"/>
          <w:szCs w:val="28"/>
        </w:rPr>
        <w:t xml:space="preserve"> </w:t>
      </w:r>
      <w:r w:rsidRPr="0017269C">
        <w:rPr>
          <w:spacing w:val="1"/>
          <w:sz w:val="28"/>
          <w:szCs w:val="28"/>
        </w:rPr>
        <w:t xml:space="preserve">Павлова М.А., </w:t>
      </w:r>
      <w:r w:rsidRPr="0017269C">
        <w:rPr>
          <w:spacing w:val="-2"/>
          <w:sz w:val="28"/>
          <w:szCs w:val="28"/>
        </w:rPr>
        <w:t xml:space="preserve">Петрова С.В., </w:t>
      </w:r>
      <w:r w:rsidRPr="0017269C">
        <w:rPr>
          <w:spacing w:val="-4"/>
          <w:sz w:val="28"/>
          <w:szCs w:val="28"/>
        </w:rPr>
        <w:t>Рахманова Г.Ю., Свинарев М.Ю.,</w:t>
      </w:r>
      <w:r w:rsidRPr="0017269C">
        <w:rPr>
          <w:spacing w:val="-2"/>
          <w:sz w:val="28"/>
          <w:szCs w:val="28"/>
        </w:rPr>
        <w:t xml:space="preserve"> </w:t>
      </w:r>
      <w:proofErr w:type="spellStart"/>
      <w:r w:rsidRPr="0017269C">
        <w:rPr>
          <w:spacing w:val="-2"/>
          <w:sz w:val="28"/>
          <w:szCs w:val="28"/>
        </w:rPr>
        <w:t>Скуфина</w:t>
      </w:r>
      <w:proofErr w:type="spellEnd"/>
      <w:r w:rsidRPr="0017269C">
        <w:rPr>
          <w:spacing w:val="-2"/>
          <w:sz w:val="28"/>
          <w:szCs w:val="28"/>
        </w:rPr>
        <w:t xml:space="preserve"> О.А.,</w:t>
      </w:r>
      <w:r w:rsidRPr="0017269C">
        <w:rPr>
          <w:spacing w:val="-1"/>
          <w:sz w:val="28"/>
          <w:szCs w:val="28"/>
        </w:rPr>
        <w:t xml:space="preserve"> Текучева Е.Н., </w:t>
      </w:r>
      <w:r w:rsidRPr="0017269C">
        <w:rPr>
          <w:sz w:val="28"/>
          <w:szCs w:val="28"/>
        </w:rPr>
        <w:t>г. Саратов, 2008 год.;</w:t>
      </w:r>
      <w:proofErr w:type="gramEnd"/>
    </w:p>
    <w:p w:rsidR="00A204DC" w:rsidRPr="0017269C" w:rsidRDefault="00A204DC" w:rsidP="00A204DC">
      <w:pPr>
        <w:textAlignment w:val="baseline"/>
        <w:rPr>
          <w:sz w:val="28"/>
          <w:szCs w:val="28"/>
        </w:rPr>
      </w:pPr>
      <w:r w:rsidRPr="0017269C">
        <w:rPr>
          <w:b/>
          <w:i/>
          <w:sz w:val="28"/>
          <w:szCs w:val="28"/>
          <w:u w:val="single"/>
        </w:rPr>
        <w:t>«Программа</w:t>
      </w:r>
      <w:r w:rsidRPr="0017269C">
        <w:rPr>
          <w:i/>
          <w:sz w:val="28"/>
          <w:szCs w:val="28"/>
          <w:u w:val="single"/>
        </w:rPr>
        <w:t xml:space="preserve">  </w:t>
      </w:r>
      <w:r w:rsidRPr="0017269C">
        <w:rPr>
          <w:b/>
          <w:i/>
          <w:sz w:val="28"/>
          <w:szCs w:val="28"/>
          <w:u w:val="single"/>
        </w:rPr>
        <w:t>обучения детей плаванию в детском саду»/</w:t>
      </w:r>
      <w:r w:rsidRPr="0017269C">
        <w:rPr>
          <w:sz w:val="28"/>
          <w:szCs w:val="28"/>
        </w:rPr>
        <w:t xml:space="preserve"> Воронова Е.К.</w:t>
      </w:r>
      <w:r w:rsidRPr="0017269C">
        <w:rPr>
          <w:rFonts w:ascii="Tahoma" w:hAnsi="Tahoma" w:cs="Tahoma"/>
          <w:sz w:val="28"/>
          <w:szCs w:val="28"/>
        </w:rPr>
        <w:t xml:space="preserve"> </w:t>
      </w:r>
      <w:r w:rsidRPr="0017269C">
        <w:rPr>
          <w:sz w:val="28"/>
          <w:szCs w:val="28"/>
        </w:rPr>
        <w:t>-СПб</w:t>
      </w:r>
      <w:proofErr w:type="gramStart"/>
      <w:r w:rsidRPr="0017269C">
        <w:rPr>
          <w:sz w:val="28"/>
          <w:szCs w:val="28"/>
        </w:rPr>
        <w:t xml:space="preserve">.: </w:t>
      </w:r>
      <w:proofErr w:type="gramEnd"/>
      <w:r w:rsidRPr="0017269C">
        <w:rPr>
          <w:sz w:val="28"/>
          <w:szCs w:val="28"/>
        </w:rPr>
        <w:t>Издательство  «ДЕТСТВО-ПРЕСС»,2010.-80 С.</w:t>
      </w:r>
    </w:p>
    <w:p w:rsidR="00A204DC" w:rsidRPr="0017269C" w:rsidRDefault="00A204DC" w:rsidP="00A204DC">
      <w:pPr>
        <w:ind w:firstLine="708"/>
        <w:jc w:val="both"/>
        <w:rPr>
          <w:sz w:val="28"/>
          <w:szCs w:val="28"/>
        </w:rPr>
      </w:pPr>
      <w:r w:rsidRPr="0017269C">
        <w:rPr>
          <w:b/>
          <w:i/>
          <w:sz w:val="28"/>
          <w:szCs w:val="28"/>
          <w:u w:val="single"/>
        </w:rPr>
        <w:t xml:space="preserve">«Программа психолого-педагогического сопровождения социально-эмоционального развития </w:t>
      </w:r>
      <w:proofErr w:type="gramStart"/>
      <w:r w:rsidRPr="0017269C">
        <w:rPr>
          <w:b/>
          <w:i/>
          <w:sz w:val="28"/>
          <w:szCs w:val="28"/>
          <w:u w:val="single"/>
        </w:rPr>
        <w:t>обучающихся</w:t>
      </w:r>
      <w:proofErr w:type="gramEnd"/>
      <w:r w:rsidRPr="0017269C">
        <w:rPr>
          <w:b/>
          <w:i/>
          <w:sz w:val="28"/>
          <w:szCs w:val="28"/>
          <w:u w:val="single"/>
        </w:rPr>
        <w:t xml:space="preserve"> в структуре дошкольного и начального общего образования Балашовского муниципального района»</w:t>
      </w:r>
      <w:r w:rsidRPr="0017269C">
        <w:rPr>
          <w:sz w:val="28"/>
          <w:szCs w:val="28"/>
        </w:rPr>
        <w:t xml:space="preserve">, авторы - составители: Карина О.В., Андреев П. В., </w:t>
      </w:r>
      <w:proofErr w:type="spellStart"/>
      <w:r w:rsidRPr="0017269C">
        <w:rPr>
          <w:sz w:val="28"/>
          <w:szCs w:val="28"/>
        </w:rPr>
        <w:t>Шатух</w:t>
      </w:r>
      <w:proofErr w:type="spellEnd"/>
      <w:r w:rsidRPr="0017269C">
        <w:rPr>
          <w:sz w:val="28"/>
          <w:szCs w:val="28"/>
        </w:rPr>
        <w:t xml:space="preserve"> О. Н., Изгорев С. А.,  </w:t>
      </w:r>
      <w:proofErr w:type="spellStart"/>
      <w:r w:rsidRPr="0017269C">
        <w:rPr>
          <w:sz w:val="28"/>
          <w:szCs w:val="28"/>
        </w:rPr>
        <w:t>РодькинаЕ.В</w:t>
      </w:r>
      <w:proofErr w:type="spellEnd"/>
      <w:r w:rsidRPr="0017269C">
        <w:rPr>
          <w:sz w:val="28"/>
          <w:szCs w:val="28"/>
        </w:rPr>
        <w:t xml:space="preserve">., Суркина С.А,   </w:t>
      </w:r>
      <w:proofErr w:type="spellStart"/>
      <w:r w:rsidRPr="0017269C">
        <w:rPr>
          <w:sz w:val="28"/>
          <w:szCs w:val="28"/>
        </w:rPr>
        <w:t>Ковязина</w:t>
      </w:r>
      <w:proofErr w:type="spellEnd"/>
      <w:r w:rsidRPr="0017269C">
        <w:rPr>
          <w:sz w:val="28"/>
          <w:szCs w:val="28"/>
        </w:rPr>
        <w:t xml:space="preserve"> С.В., </w:t>
      </w:r>
      <w:proofErr w:type="spellStart"/>
      <w:r w:rsidRPr="0017269C">
        <w:rPr>
          <w:sz w:val="28"/>
          <w:szCs w:val="28"/>
        </w:rPr>
        <w:t>Акинина</w:t>
      </w:r>
      <w:proofErr w:type="spellEnd"/>
      <w:r w:rsidRPr="0017269C">
        <w:rPr>
          <w:sz w:val="28"/>
          <w:szCs w:val="28"/>
        </w:rPr>
        <w:t xml:space="preserve"> Н.И., </w:t>
      </w:r>
      <w:proofErr w:type="spellStart"/>
      <w:r w:rsidRPr="0017269C">
        <w:rPr>
          <w:sz w:val="28"/>
          <w:szCs w:val="28"/>
        </w:rPr>
        <w:t>Жиганова</w:t>
      </w:r>
      <w:proofErr w:type="spellEnd"/>
      <w:r w:rsidRPr="0017269C">
        <w:rPr>
          <w:sz w:val="28"/>
          <w:szCs w:val="28"/>
        </w:rPr>
        <w:t xml:space="preserve"> С.Г., </w:t>
      </w:r>
      <w:proofErr w:type="spellStart"/>
      <w:r w:rsidRPr="0017269C">
        <w:rPr>
          <w:sz w:val="28"/>
          <w:szCs w:val="28"/>
        </w:rPr>
        <w:t>Займалина</w:t>
      </w:r>
      <w:proofErr w:type="spellEnd"/>
      <w:r w:rsidRPr="0017269C">
        <w:rPr>
          <w:sz w:val="28"/>
          <w:szCs w:val="28"/>
        </w:rPr>
        <w:t xml:space="preserve"> Т. М. Авдонина О.В., Евдокимова Е.П.</w:t>
      </w:r>
    </w:p>
    <w:p w:rsidR="002B0B3A" w:rsidRPr="00585D0A" w:rsidRDefault="00A204DC" w:rsidP="00585D0A">
      <w:pPr>
        <w:jc w:val="both"/>
        <w:rPr>
          <w:i/>
          <w:sz w:val="28"/>
          <w:szCs w:val="28"/>
          <w:u w:val="single"/>
        </w:rPr>
      </w:pPr>
      <w:r w:rsidRPr="0017269C">
        <w:rPr>
          <w:b/>
          <w:i/>
          <w:sz w:val="28"/>
          <w:szCs w:val="28"/>
          <w:u w:val="single"/>
        </w:rPr>
        <w:t>Программа «Юный эколог»: для работы с детьми 3-7 лет</w:t>
      </w:r>
      <w:r w:rsidRPr="0017269C">
        <w:rPr>
          <w:i/>
          <w:sz w:val="28"/>
          <w:szCs w:val="28"/>
          <w:u w:val="single"/>
        </w:rPr>
        <w:t xml:space="preserve">/ С.Н. Николаева </w:t>
      </w:r>
      <w:proofErr w:type="gramStart"/>
      <w:r w:rsidRPr="0017269C">
        <w:rPr>
          <w:i/>
          <w:sz w:val="28"/>
          <w:szCs w:val="28"/>
          <w:u w:val="single"/>
        </w:rPr>
        <w:t>-М</w:t>
      </w:r>
      <w:proofErr w:type="gramEnd"/>
      <w:r w:rsidRPr="0017269C">
        <w:rPr>
          <w:i/>
          <w:sz w:val="28"/>
          <w:szCs w:val="28"/>
          <w:u w:val="single"/>
        </w:rPr>
        <w:t>.: Москва МОЗАИКА-СИНТЕЗ,2016-112с.</w:t>
      </w:r>
      <w:bookmarkStart w:id="0" w:name="_GoBack"/>
      <w:bookmarkEnd w:id="0"/>
    </w:p>
    <w:sectPr w:rsidR="002B0B3A" w:rsidRPr="00585D0A" w:rsidSect="00A204DC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0F08"/>
    <w:multiLevelType w:val="hybridMultilevel"/>
    <w:tmpl w:val="14148850"/>
    <w:lvl w:ilvl="0" w:tplc="D2DA705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89E"/>
    <w:rsid w:val="000018DD"/>
    <w:rsid w:val="00005885"/>
    <w:rsid w:val="00061A8C"/>
    <w:rsid w:val="00073373"/>
    <w:rsid w:val="00101DCB"/>
    <w:rsid w:val="002B0B3A"/>
    <w:rsid w:val="003B17FC"/>
    <w:rsid w:val="003E0383"/>
    <w:rsid w:val="00441136"/>
    <w:rsid w:val="004674A1"/>
    <w:rsid w:val="004C72BC"/>
    <w:rsid w:val="005379A2"/>
    <w:rsid w:val="00554BF4"/>
    <w:rsid w:val="00585D0A"/>
    <w:rsid w:val="005A189E"/>
    <w:rsid w:val="00757B58"/>
    <w:rsid w:val="007A4460"/>
    <w:rsid w:val="007B32B9"/>
    <w:rsid w:val="0080688F"/>
    <w:rsid w:val="008E73F5"/>
    <w:rsid w:val="00904EC8"/>
    <w:rsid w:val="00A204DC"/>
    <w:rsid w:val="00AC1009"/>
    <w:rsid w:val="00B9679A"/>
    <w:rsid w:val="00BD654D"/>
    <w:rsid w:val="00BD78CC"/>
    <w:rsid w:val="00C14752"/>
    <w:rsid w:val="00CF1891"/>
    <w:rsid w:val="00D53B19"/>
    <w:rsid w:val="00D70979"/>
    <w:rsid w:val="00E358FA"/>
    <w:rsid w:val="00F077E1"/>
    <w:rsid w:val="00F44433"/>
    <w:rsid w:val="00F5352A"/>
    <w:rsid w:val="00FC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4752"/>
    <w:pPr>
      <w:spacing w:after="0" w:line="240" w:lineRule="auto"/>
    </w:pPr>
  </w:style>
  <w:style w:type="paragraph" w:customStyle="1" w:styleId="msonormalbullet2gifbullet2gifbullet2gif">
    <w:name w:val="msonormalbullet2gifbullet2gifbullet2.gif"/>
    <w:basedOn w:val="a"/>
    <w:rsid w:val="00904EC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04EC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0588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05885"/>
    <w:rPr>
      <w:b/>
      <w:bCs/>
    </w:rPr>
  </w:style>
  <w:style w:type="character" w:styleId="a9">
    <w:name w:val="Emphasis"/>
    <w:basedOn w:val="a0"/>
    <w:uiPriority w:val="20"/>
    <w:qFormat/>
    <w:rsid w:val="00005885"/>
    <w:rPr>
      <w:i/>
      <w:iCs/>
    </w:rPr>
  </w:style>
  <w:style w:type="character" w:styleId="aa">
    <w:name w:val="Hyperlink"/>
    <w:basedOn w:val="a0"/>
    <w:uiPriority w:val="99"/>
    <w:unhideWhenUsed/>
    <w:rsid w:val="00005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71F6-6B66-4E2B-9700-BDCE9C72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Шерлок</dc:creator>
  <cp:lastModifiedBy>user</cp:lastModifiedBy>
  <cp:revision>17</cp:revision>
  <dcterms:created xsi:type="dcterms:W3CDTF">2017-08-01T08:15:00Z</dcterms:created>
  <dcterms:modified xsi:type="dcterms:W3CDTF">2019-12-08T13:23:00Z</dcterms:modified>
</cp:coreProperties>
</file>